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jc w:val="center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jc w:val="center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jc w:val="center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jc w:val="center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jc w:val="center"/>
        <w:rPr>
          <w:rFonts w:ascii="Avenir Roman" w:cs="Avenir Roman" w:hAnsi="Avenir Roman" w:eastAsia="Avenir Roman"/>
          <w:outline w:val="0"/>
          <w:color w:val="212121"/>
          <w:sz w:val="21"/>
          <w:szCs w:val="21"/>
          <w:u w:color="535353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1"/>
          <w:szCs w:val="21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CORTELLESI, GARRONE E VICARIO TRA I FINALISTI</w:t>
      </w:r>
      <w:r>
        <w:rPr>
          <w:rFonts w:ascii="Avenir Roman" w:hAnsi="Avenir Roman"/>
          <w:outline w:val="0"/>
          <w:color w:val="212121"/>
          <w:sz w:val="21"/>
          <w:szCs w:val="21"/>
          <w:u w:color="535353"/>
          <w:rtl w:val="0"/>
          <w:lang w:val="es-ES_tradnl"/>
          <w14:textFill>
            <w14:solidFill>
              <w14:srgbClr w14:val="212121"/>
            </w14:solidFill>
          </w14:textFill>
        </w:rPr>
        <w:t xml:space="preserve"> DEL 6</w:t>
      </w:r>
      <w:r>
        <w:rPr>
          <w:rFonts w:ascii="Avenir Roman" w:hAnsi="Avenir Roman"/>
          <w:outline w:val="0"/>
          <w:color w:val="212121"/>
          <w:sz w:val="21"/>
          <w:szCs w:val="21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4</w:t>
      </w:r>
      <w:r>
        <w:rPr>
          <w:rFonts w:ascii="Avenir Roman" w:hAnsi="Avenir Roman"/>
          <w:outline w:val="0"/>
          <w:color w:val="212121"/>
          <w:sz w:val="21"/>
          <w:szCs w:val="21"/>
          <w:u w:color="535353"/>
          <w:vertAlign w:val="superscript"/>
          <w:rtl w:val="0"/>
          <w14:textFill>
            <w14:solidFill>
              <w14:srgbClr w14:val="212121"/>
            </w14:solidFill>
          </w14:textFill>
        </w:rPr>
        <w:t>mo</w:t>
      </w:r>
      <w:r>
        <w:rPr>
          <w:rFonts w:ascii="Avenir Roman" w:hAnsi="Avenir Roman"/>
          <w:outline w:val="0"/>
          <w:color w:val="212121"/>
          <w:sz w:val="21"/>
          <w:szCs w:val="21"/>
          <w:u w:color="535353"/>
          <w:rtl w:val="0"/>
          <w:lang w:val="es-ES_tradnl"/>
          <w14:textFill>
            <w14:solidFill>
              <w14:srgbClr w14:val="212121"/>
            </w14:solidFill>
          </w14:textFill>
        </w:rPr>
        <w:t xml:space="preserve"> GLOBO D</w:t>
      </w:r>
      <w:r>
        <w:rPr>
          <w:rFonts w:ascii="Arimo" w:cs="Arimo" w:hAnsi="Arimo" w:eastAsia="Arimo"/>
          <w:b w:val="1"/>
          <w:bCs w:val="1"/>
          <w:outline w:val="0"/>
          <w:color w:val="212121"/>
          <w:sz w:val="21"/>
          <w:szCs w:val="21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1"/>
          <w:szCs w:val="21"/>
          <w:u w:color="535353"/>
          <w:rtl w:val="0"/>
          <w14:textFill>
            <w14:solidFill>
              <w14:srgbClr w14:val="212121"/>
            </w14:solidFill>
          </w14:textFill>
        </w:rPr>
        <w:t>ORO</w:t>
      </w:r>
    </w:p>
    <w:p>
      <w:pPr>
        <w:pStyle w:val="Corpo"/>
        <w:widowControl w:val="0"/>
        <w:jc w:val="center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1"/>
          <w:szCs w:val="21"/>
          <w:u w:color="535353"/>
          <w:rtl w:val="0"/>
          <w14:textFill>
            <w14:solidFill>
              <w14:srgbClr w14:val="212121"/>
            </w14:solidFill>
          </w14:textFill>
        </w:rPr>
        <w:t>Le</w:t>
      </w:r>
      <w:r>
        <w:rPr>
          <w:rFonts w:ascii="Avenir Roman" w:hAnsi="Avenir Roman"/>
          <w:outline w:val="0"/>
          <w:color w:val="212121"/>
          <w:sz w:val="20"/>
          <w:szCs w:val="20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eccellenze del cinema italiano </w:t>
      </w:r>
      <w:r>
        <w:rPr>
          <w:rFonts w:ascii="Avenir Roman" w:hAnsi="Avenir Roman"/>
          <w:outline w:val="0"/>
          <w:color w:val="212121"/>
          <w:sz w:val="20"/>
          <w:szCs w:val="20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premiate</w:t>
      </w:r>
      <w:r>
        <w:rPr>
          <w:rFonts w:ascii="Avenir Roman" w:hAnsi="Avenir Roman"/>
          <w:outline w:val="0"/>
          <w:color w:val="212121"/>
          <w:sz w:val="20"/>
          <w:szCs w:val="20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dall</w:t>
      </w:r>
      <w:r>
        <w:rPr>
          <w:rFonts w:ascii="Avenir Roman" w:hAnsi="Avenir Roman" w:hint="default"/>
          <w:outline w:val="0"/>
          <w:color w:val="212121"/>
          <w:sz w:val="20"/>
          <w:szCs w:val="20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0"/>
          <w:szCs w:val="20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Associazione della Stampa Estera in Italia</w:t>
      </w:r>
      <w:r>
        <w:rPr>
          <w:rFonts w:ascii="Avenir Roman" w:cs="Avenir Roman" w:hAnsi="Avenir Roman" w:eastAsia="Avenir Roman"/>
          <w:outline w:val="0"/>
          <w:color w:val="212121"/>
          <w:sz w:val="20"/>
          <w:szCs w:val="20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212121"/>
          <w:sz w:val="20"/>
          <w:szCs w:val="20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e il Premio alla Carriera va a Monica Bellucci</w:t>
      </w: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10"/>
          <w:szCs w:val="10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Manca poco meno di un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mese all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attesa cerimonia del Globo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d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Oro, lo storico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riconoscimento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dato dall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Associazione della Stampa Estera in Italia, che torna a premiare le eccellenze del cinema italiano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. Il prossimo 3 luglio i giardini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dell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Accademia Tedesca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Roma Villa Massimo saranno lo sfondo di questa suggestiva serata che vedr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nel pubblico alcuni tra i nomi pi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significativi del cinema nostrano. A premiarli sar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una giusta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composta da corrispondenti e giornalisti per la stampa estera dall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Italia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, guidata d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ai Direttori Artistici Claudio Lavanga e Alina Trabattoni.</w:t>
      </w:r>
      <w:r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212121"/>
          <w:sz w:val="12"/>
          <w:szCs w:val="12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0"/>
          <w:lang w:val="en-US"/>
          <w14:textFill>
            <w14:solidFill>
              <w14:srgbClr w14:val="212121"/>
            </w14:solidFill>
          </w14:textFill>
        </w:rPr>
        <w:t>«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Questa 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è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14:textFill>
            <w14:solidFill>
              <w14:srgbClr w14:val="212121"/>
            </w14:solidFill>
          </w14:textFill>
        </w:rPr>
        <w:t xml:space="preserve"> 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1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edizione del cinema Italiano al femminile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- commenta Claudio Lavanga, Co-Direttore Artistico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del premio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- Monica Bellucci ricever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à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il meritato Globo alla Carriera, mentre Paola Cortellesi, Alice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Rohrwacher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, Micaela Ramazzotti e Giovanna Mezzogiorno si confermano tra le artiste pi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ù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apprezzate anche dalla Stampa Estera, con varie nomination.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Tante anche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le sorprese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: come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Margherita Vicario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in lizza per il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Miglior Film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,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Opera Prima, Colonna Sonora e Fotografia, e 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1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esordiente Rebecca Antonaci, come Migliore Attrice e Giovane Promessa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0"/>
          <w:lang w:val="en-US"/>
          <w14:textFill>
            <w14:solidFill>
              <w14:srgbClr w14:val="212121"/>
            </w14:solidFill>
          </w14:textFill>
        </w:rPr>
        <w:t>»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212121"/>
          <w:sz w:val="14"/>
          <w:szCs w:val="14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Scelte tra decine di pellicole da oltre quaranta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corrispondenti esteri provenienti da tutto il mondo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da-DK"/>
          <w14:textFill>
            <w14:solidFill>
              <w14:srgbClr w14:val="212121"/>
            </w14:solidFill>
          </w14:textFill>
        </w:rPr>
        <w:t xml:space="preserve">le terne finaliste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vedono in lizza 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il premio al Miglior Film: Gloria!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Margherita Vicario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,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 C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’è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ancora domani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di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Paola Cortellesi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Io Capitano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Matteo Garrone;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questi ultimi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n gara anche per la categoria Migliore Regia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insieme 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La Chimera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Alice Rohrwacher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. Per la Migliore Opera Prima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ri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troviamo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Gloria!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Margherita Vicario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accanto 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Felicit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Micaela Ramazzotti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Palazzina Laf 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Michele Riondino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212121"/>
          <w:sz w:val="14"/>
          <w:szCs w:val="14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le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serie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premi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riservat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agli interpreti, nella categoria Miglior Attrice,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si contendono la statuetta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Rebecca Antonaci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Finalmente 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alba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Micaela Ramazzotti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in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Felicit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à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Federica Rosellini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protagonista 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Confidenza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. I volti maschili sono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invece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Antonio Albanese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Cento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domeniche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Pierfrancesco Favino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con il film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Comandante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Elio Germano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Confidenza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 loro si unisce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il premio al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la Giovane Promessa che quest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anno vede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candidati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Rebecca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Antonaci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Finalmente 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alba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Andrea Fuorto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Patagonia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Simone Zambelli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la sua interpretazione in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Misericordia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Una serata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magica, piena di stelle del firmamento del Cinema nazionale e non e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che si arricchisce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della straordinaria personalit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Monica Bellucc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, che ricever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il Premio alla Carriera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come r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appresentante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indiscussa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del cinema italiano in tutto il mondo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.</w:t>
      </w:r>
    </w:p>
    <w:p>
      <w:pPr>
        <w:pStyle w:val="Corpo"/>
        <w:widowControl w:val="0"/>
        <w:spacing w:after="120"/>
        <w:jc w:val="both"/>
        <w:rPr>
          <w:rFonts w:ascii="Avenir Book" w:cs="Avenir Book" w:hAnsi="Avenir Book" w:eastAsia="Avenir Book"/>
          <w:outline w:val="0"/>
          <w:color w:val="212121"/>
          <w:sz w:val="22"/>
          <w:szCs w:val="22"/>
          <w:u w:color="535353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E proprio agli italiani che si distinguono per il loro impegno artistico nel mondo che va il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Globo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</w:t>
      </w:r>
      <w:r>
        <w:rPr>
          <w:rFonts w:ascii="Avenir Book" w:hAnsi="Avenir Book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Oro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Italiani nel Mondo, uno speciale riconoscimento a chi si </w:t>
      </w:r>
      <w:r>
        <w:rPr>
          <w:rFonts w:ascii="Avenir Book" w:hAnsi="Avenir Book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distinto in un</w:t>
      </w:r>
      <w:r>
        <w:rPr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opera cinematografica su una realt</w:t>
      </w:r>
      <w:r>
        <w:rPr>
          <w:rFonts w:ascii="Avenir Book" w:hAnsi="Avenir Book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non italiana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, e che quest</w:t>
      </w:r>
      <w:r>
        <w:rPr>
          <w:rFonts w:ascii="Avenir Book" w:hAnsi="Avenir Book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anno verr</w:t>
      </w:r>
      <w:r>
        <w:rPr>
          <w:rFonts w:ascii="Avenir Book" w:hAnsi="Avenir Book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consegnato a Maurizio Lombardi.</w:t>
      </w:r>
    </w:p>
    <w:p>
      <w:pPr>
        <w:pStyle w:val="Corpo"/>
        <w:widowControl w:val="0"/>
        <w:spacing w:after="120"/>
        <w:jc w:val="both"/>
        <w:rPr>
          <w:rFonts w:ascii="Avenir Book" w:cs="Avenir Book" w:hAnsi="Avenir Book" w:eastAsia="Avenir Book"/>
          <w:outline w:val="0"/>
          <w:color w:val="212121"/>
          <w:sz w:val="22"/>
          <w:szCs w:val="22"/>
          <w:u w:color="535353"/>
          <w:lang w:val="it-IT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spacing w:after="120"/>
        <w:jc w:val="both"/>
        <w:rPr>
          <w:rFonts w:ascii="Avenir Book" w:cs="Avenir Book" w:hAnsi="Avenir Book" w:eastAsia="Avenir Book"/>
          <w:outline w:val="0"/>
          <w:color w:val="212121"/>
          <w:sz w:val="22"/>
          <w:szCs w:val="22"/>
          <w:u w:color="535353"/>
          <w:lang w:val="it-IT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l Premio alla Miglior Sceneggiatura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vede nominati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Daniele Luchetti e Francesco Piccolo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autori 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Confidenza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Matteo Garrone, Massimo Gaudioso, Massimo Ceccherini e Andrea Tagliaferri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 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Io Capitano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ed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Edoardo De Angelis e Sandro Veronesi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Comandante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; mentre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p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er la sezione Miglior Fotografia si contenderanno il Globo d'Oro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Angelo Sorrentino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Diabolik, chi sei?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Gianluca Palma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Gloria!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Paolo Carnera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in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Adagio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.</w:t>
      </w: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10"/>
          <w:szCs w:val="10"/>
          <w:u w:color="ff0000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L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 Migliore Commedia si sceglier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tra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Romeo 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è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Giulietta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Giovanni Veronesi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50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km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all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ora Fabio De Luigi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Sei fratelli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Simone Godano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; mentre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nella categoria Miglior Serie TV troviamo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Elisa - Il caso Claps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Marco Pontecorvo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Supersex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Matteo Rovere, Francesco Carrozzini e Francesca Mazzoleni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Un Amore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Francesco Lagi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.</w:t>
      </w:r>
      <w:r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212121"/>
          <w:sz w:val="12"/>
          <w:szCs w:val="12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il Premio alla Miglior Colonna Sonora la giuria ha selezionato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Margherita Vicario e Davide Pavanello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autori delle musiche 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Gloria!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Pivio e Aldo De Scalzi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Diabolik, chi sei?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Subsonica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per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Adagio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:lang w:val="it-IT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212121"/>
          <w:sz w:val="14"/>
          <w:szCs w:val="14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 chiudere la ricca serie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premi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la sezione Documentari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con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Posso entrare? An Ode To Naples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Trud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ie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Styler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Bangarang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Giulio Mastromauro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Roma, santa e dannata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di Roberto D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Agostino, Marco Giusti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Daniele Cipr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ì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14:textFill>
            <w14:solidFill>
              <w14:srgbClr w14:val="212121"/>
            </w14:solidFill>
          </w14:textFill>
        </w:rPr>
        <w:t>; 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infine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quella dei Corti con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L'ultima poesia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Leonardo Petrillo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,</w:t>
      </w:r>
      <w:r>
        <w:rPr>
          <w:rFonts w:ascii="Avenir Roman" w:hAnsi="Avenir Roman"/>
          <w:outline w:val="0"/>
          <w:color w:val="212121"/>
          <w:sz w:val="10"/>
          <w:szCs w:val="10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Nel cognome che ho scelto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di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Lorenzo Sepalone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 e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Unfitting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della regista 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Giovanna Mezzogiorno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25252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212121"/>
          <w:sz w:val="12"/>
          <w:szCs w:val="12"/>
          <w:u w:color="525252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«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È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con grande orgoglio che seguiamo questo periodo di rinascimento della settima arte - chiosa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Alina Trabattoni, Co-Direttore Artistico del premio - 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1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industria cinematografica italiana sta infatti raggiungendo i livelli del periodo d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1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oro e questo grazie a una nuova generazione di registi, attori 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sceneggiatori innovativi. I loro film, caratterizzati da profondit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25252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emotiva e sperimentazione estetica, stanno conquistando il pubblico e la critica internazionale, riposizionando 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>questo paese</w:t>
      </w:r>
      <w:r>
        <w:rPr>
          <w:rFonts w:ascii="Avenir Roman" w:hAnsi="Avenir Roman"/>
          <w:outline w:val="0"/>
          <w:color w:val="212121"/>
          <w:sz w:val="22"/>
          <w:szCs w:val="22"/>
          <w:u w:color="525252"/>
          <w:rtl w:val="0"/>
          <w:lang w:val="it-IT"/>
          <w14:textFill>
            <w14:solidFill>
              <w14:srgbClr w14:val="212121"/>
            </w14:solidFill>
          </w14:textFill>
        </w:rPr>
        <w:t xml:space="preserve"> come potenza culturale di primo piano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en-US"/>
          <w14:textFill>
            <w14:solidFill>
              <w14:srgbClr w14:val="212121"/>
            </w14:solidFill>
          </w14:textFill>
        </w:rPr>
        <w:t>»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  <w:br w:type="textWrapping"/>
      </w: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Emozioni e sorprese che si susseguiranno sul palco sotto l</w:t>
      </w:r>
      <w:r>
        <w:rPr>
          <w:rFonts w:ascii="Avenir Roman" w:hAnsi="Avenir Roman" w:hint="default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venir Roman" w:hAnsi="Avenir Roman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occhio attento del regista della serata Antonio Centomani, da anni dietro le quinte per garantire il successo del Premio.</w:t>
      </w:r>
      <w:r>
        <w:rPr>
          <w:rFonts w:ascii="Avenir Roman" w:cs="Avenir Roman" w:hAnsi="Avenir Roman" w:eastAsia="Avenir Roman"/>
          <w:outline w:val="0"/>
          <w:color w:val="212121"/>
          <w:sz w:val="18"/>
          <w:szCs w:val="18"/>
          <w:u w:color="535353"/>
          <w:shd w:val="clear" w:color="auto" w:fill="ffdf7f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212121"/>
          <w:sz w:val="12"/>
          <w:szCs w:val="12"/>
          <w:u w:color="535353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Il Comitato Cinema 2024 </w:t>
      </w:r>
      <w:r>
        <w:rPr>
          <w:rFonts w:ascii="Avenir Book" w:hAnsi="Avenir Book" w:hint="default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composto da Claudio Lavanga (Direttore Artistico) NBC NEWS, USA; Alina Trabattoni (Direttore Artistico)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de-DE"/>
          <w14:textFill>
            <w14:solidFill>
              <w14:srgbClr w14:val="212121"/>
            </w14:solidFill>
          </w14:textFill>
        </w:rPr>
        <w:t>TRT World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; Maarten van Aalderen, De Telegraaf, Olanda; Patricia Mayorga Marcos, El Mercurio, Cile; Vera Naydenova (Responsabile Serie TV) BTV, Bulgaria; Praxilla Trabattoni (Responsabile Sezione Documentario)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corrispondente freelance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, Svizzera; Vera Shcherbakova (Responsabile Sezione Cortometraggio) ITAR-TASS, Russia; Sofya Lipenkova,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c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orrispondente freelance, Russia (responsabile social media Globo d</w:t>
      </w:r>
      <w:r>
        <w:rPr>
          <w:rFonts w:ascii="Avenir Book" w:hAnsi="Avenir Book" w:hint="default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O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ro);</w:t>
      </w:r>
      <w:r>
        <w:rPr>
          <w:outline w:val="0"/>
          <w:color w:val="212121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Alba Kepi, RTV Ora News, Albania; e Constanze Templin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giornalista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 freelance, Germania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 xml:space="preserve">(Responsabile Sezione 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Fill>
            <w14:solidFill>
              <w14:srgbClr w14:val="212121"/>
            </w14:solidFill>
          </w14:textFill>
        </w:rPr>
        <w:t>Lungometraggi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14:textFill>
            <w14:solidFill>
              <w14:srgbClr w14:val="212121"/>
            </w14:solidFill>
          </w14:textFill>
        </w:rPr>
        <w:t>)</w:t>
      </w:r>
      <w:r>
        <w:rPr>
          <w:rFonts w:ascii="Avenir Book" w:hAnsi="Avenir Book"/>
          <w:outline w:val="0"/>
          <w:color w:val="212121"/>
          <w:sz w:val="22"/>
          <w:szCs w:val="22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.</w:t>
      </w: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212121"/>
          <w:sz w:val="22"/>
          <w:szCs w:val="22"/>
          <w:u w:color="535353"/>
          <w14:textFill>
            <w14:solidFill>
              <w14:srgbClr w14:val="212121"/>
            </w14:solidFill>
          </w14:textFill>
        </w:rPr>
      </w:pPr>
    </w:p>
    <w:p>
      <w:pPr>
        <w:pStyle w:val="Corpo"/>
        <w:widowControl w:val="0"/>
        <w:spacing w:after="120"/>
        <w:jc w:val="both"/>
        <w:rPr>
          <w:outline w:val="0"/>
          <w:color w:val="212121"/>
          <w14:textFill>
            <w14:solidFill>
              <w14:srgbClr w14:val="212121"/>
            </w14:solidFill>
          </w14:textFill>
        </w:rPr>
      </w:pPr>
    </w:p>
    <w:p>
      <w:pPr>
        <w:pStyle w:val="heading 4"/>
        <w:keepNext w:val="0"/>
        <w:keepLines w:val="0"/>
        <w:widowControl w:val="0"/>
        <w:spacing w:before="0" w:after="0" w:line="240" w:lineRule="auto"/>
        <w:jc w:val="both"/>
        <w:outlineLvl w:val="9"/>
        <w:rPr>
          <w:rStyle w:val="Nessuno"/>
          <w:rFonts w:ascii="Avenir Roman" w:cs="Avenir Roman" w:hAnsi="Avenir Roman" w:eastAsia="Avenir Roman"/>
          <w:b w:val="0"/>
          <w:bCs w:val="0"/>
          <w:outline w:val="0"/>
          <w:color w:val="212121"/>
          <w:sz w:val="16"/>
          <w:szCs w:val="16"/>
          <w:u w:color="535353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</w:pPr>
      <w:r>
        <w:rPr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ufficio stampa</w:t>
      </w:r>
      <w:r>
        <w:rPr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 | </w:t>
      </w:r>
      <w:r>
        <w:rPr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SC Comunicazione</w:t>
      </w:r>
      <w:r>
        <w:rPr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 | </w:t>
      </w:r>
      <w:r>
        <w:rPr>
          <w:rStyle w:val="Hyperlink.0"/>
          <w:rFonts w:ascii="Avenir Roman" w:cs="Avenir Roman" w:hAnsi="Avenir Roman" w:eastAsia="Avenir Roman"/>
          <w:b w:val="0"/>
          <w:bCs w:val="0"/>
          <w:outline w:val="0"/>
          <w:color w:val="212121"/>
          <w:sz w:val="16"/>
          <w:szCs w:val="16"/>
          <w:u w:color="535353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fldChar w:fldCharType="begin" w:fldLock="0"/>
      </w:r>
      <w:r>
        <w:rPr>
          <w:rStyle w:val="Hyperlink.0"/>
          <w:rFonts w:ascii="Avenir Roman" w:cs="Avenir Roman" w:hAnsi="Avenir Roman" w:eastAsia="Avenir Roman"/>
          <w:b w:val="0"/>
          <w:bCs w:val="0"/>
          <w:outline w:val="0"/>
          <w:color w:val="212121"/>
          <w:sz w:val="16"/>
          <w:szCs w:val="16"/>
          <w:u w:color="535353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instrText xml:space="preserve"> HYPERLINK "mailto:info@sccomunicazione.com"</w:instrText>
      </w:r>
      <w:r>
        <w:rPr>
          <w:rStyle w:val="Hyperlink.0"/>
          <w:rFonts w:ascii="Avenir Roman" w:cs="Avenir Roman" w:hAnsi="Avenir Roman" w:eastAsia="Avenir Roman"/>
          <w:b w:val="0"/>
          <w:bCs w:val="0"/>
          <w:outline w:val="0"/>
          <w:color w:val="212121"/>
          <w:sz w:val="16"/>
          <w:szCs w:val="16"/>
          <w:u w:color="535353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fldChar w:fldCharType="separate" w:fldLock="0"/>
      </w:r>
      <w:r>
        <w:rPr>
          <w:rStyle w:val="Hyperlink.0"/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info@sccomunicazione.com</w:t>
      </w:r>
      <w:r>
        <w:rPr>
          <w:b w:val="0"/>
          <w:bCs w:val="0"/>
          <w:outline w:val="0"/>
          <w:color w:val="212121"/>
          <w:sz w:val="16"/>
          <w:szCs w:val="16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fldChar w:fldCharType="end" w:fldLock="0"/>
      </w:r>
    </w:p>
    <w:p>
      <w:pPr>
        <w:pStyle w:val="heading 4"/>
        <w:keepNext w:val="0"/>
        <w:keepLines w:val="0"/>
        <w:widowControl w:val="0"/>
        <w:spacing w:before="0" w:after="0" w:line="240" w:lineRule="auto"/>
        <w:jc w:val="both"/>
        <w:outlineLvl w:val="9"/>
        <w:rPr>
          <w:rFonts w:ascii="Avenir Roman" w:cs="Avenir Roman" w:hAnsi="Avenir Roman" w:eastAsia="Avenir Roman"/>
          <w:b w:val="0"/>
          <w:bCs w:val="0"/>
          <w:outline w:val="0"/>
          <w:color w:val="212121"/>
          <w:sz w:val="6"/>
          <w:szCs w:val="6"/>
          <w:u w:color="535353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</w:pPr>
    </w:p>
    <w:p>
      <w:pPr>
        <w:pStyle w:val="heading 4"/>
        <w:keepNext w:val="0"/>
        <w:keepLines w:val="0"/>
        <w:widowControl w:val="0"/>
        <w:spacing w:before="0" w:after="0" w:line="240" w:lineRule="auto"/>
        <w:jc w:val="both"/>
        <w:outlineLvl w:val="9"/>
      </w:pPr>
      <w:r>
        <w:rPr>
          <w:rStyle w:val="Hyperlink.0"/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stampa estera</w:t>
      </w:r>
      <w:r>
        <w:rPr>
          <w:rStyle w:val="Nessuno"/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 xml:space="preserve"> | </w:t>
      </w:r>
      <w:r>
        <w:rPr>
          <w:rStyle w:val="Hyperlink.0"/>
          <w:rFonts w:ascii="Avenir Roman" w:hAnsi="Avenir Roman"/>
          <w:b w:val="0"/>
          <w:bCs w:val="0"/>
          <w:outline w:val="0"/>
          <w:color w:val="212121"/>
          <w:sz w:val="16"/>
          <w:szCs w:val="16"/>
          <w:u w:color="53535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globodoro@stampaestera.org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113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venir Roman">
    <w:charset w:val="00"/>
    <w:family w:val="roman"/>
    <w:pitch w:val="default"/>
  </w:font>
  <w:font w:name="Arimo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drawing xmlns:a="http://schemas.openxmlformats.org/drawingml/2006/main">
        <wp:inline distT="0" distB="0" distL="0" distR="0">
          <wp:extent cx="6116321" cy="426837"/>
          <wp:effectExtent l="0" t="0" r="0" b="0"/>
          <wp:docPr id="1073741829" name="officeArt object" descr="filmato-incolla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filmato-incollato.png" descr="filmato-incolla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4268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612"/>
      </w:tabs>
      <w:jc w:val="righ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379915</wp:posOffset>
              </wp:positionH>
              <wp:positionV relativeFrom="page">
                <wp:posOffset>131359</wp:posOffset>
              </wp:positionV>
              <wp:extent cx="1861185" cy="646425"/>
              <wp:effectExtent l="0" t="0" r="0" b="0"/>
              <wp:wrapNone/>
              <wp:docPr id="1073741828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646425"/>
                        <a:chOff x="0" y="0"/>
                        <a:chExt cx="1861184" cy="646424"/>
                      </a:xfrm>
                    </wpg:grpSpPr>
                    <wps:wsp>
                      <wps:cNvPr id="1073741826" name="Shape 4"/>
                      <wps:cNvSpPr/>
                      <wps:spPr>
                        <a:xfrm>
                          <a:off x="-1" y="0"/>
                          <a:ext cx="1861185" cy="64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6464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9.9pt;margin-top:10.3pt;width:146.5pt;height:50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61184,646425">
              <w10:wrap type="none" side="bothSides" anchorx="page" anchory="page"/>
              <v:rect id="_x0000_s1027" style="position:absolute;left:0;top:1;width:1861183;height:64642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0;width:1861183;height:646425;">
                <v:imagedata r:id="rId1" o:title="image3.png"/>
              </v:shape>
            </v:group>
          </w:pict>
        </mc:Fallback>
      </mc:AlternateContent>
    </w: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682534" cy="1112278"/>
          <wp:effectExtent l="0" t="0" r="0" b="0"/>
          <wp:docPr id="1073741825" name="officeArt object" descr="Logo Globo d o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Globo d oro.jpg" descr="Logo Globo d or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34" cy="11122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40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Roman" w:cs="Avenir Roman" w:hAnsi="Avenir Roman" w:eastAsia="Avenir Roman"/>
      <w:u w:color="535353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